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705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“五一颂华章・群文绽芳华”</w:t>
      </w: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“赣文轻骑兵”惠民演出活动相关具体要求及报价单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询价项目：“五一颂华章・群文绽芳华”“赣文轻骑兵”惠民演出活动</w:t>
      </w:r>
    </w:p>
    <w:tbl>
      <w:tblPr>
        <w:tblStyle w:val="2"/>
        <w:tblW w:w="6185" w:type="pct"/>
        <w:tblInd w:w="-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76"/>
        <w:gridCol w:w="270"/>
        <w:gridCol w:w="1147"/>
        <w:gridCol w:w="674"/>
        <w:gridCol w:w="390"/>
        <w:gridCol w:w="126"/>
        <w:gridCol w:w="1127"/>
        <w:gridCol w:w="457"/>
        <w:gridCol w:w="573"/>
        <w:gridCol w:w="811"/>
        <w:gridCol w:w="208"/>
        <w:gridCol w:w="2211"/>
        <w:gridCol w:w="12"/>
      </w:tblGrid>
      <w:tr w14:paraId="1178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6" w:hRule="atLeast"/>
        </w:trPr>
        <w:tc>
          <w:tcPr>
            <w:tcW w:w="499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舞台费用</w:t>
            </w:r>
          </w:p>
        </w:tc>
      </w:tr>
      <w:tr w14:paraId="152A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A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F7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BF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9D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E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D5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98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B61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355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6061B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音响设施及手持麦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要求含有线性音响，超低音响，音频处理器，功率放大器，音频电脑及4只手持麦</w:t>
            </w:r>
          </w:p>
        </w:tc>
      </w:tr>
      <w:tr w14:paraId="2690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465" w:hRule="atLeast"/>
        </w:trPr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7A16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5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数字MA灯控台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1B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屏幕P3.91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6m*3m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18平方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主背景屏幕</w:t>
            </w:r>
          </w:p>
        </w:tc>
      </w:tr>
      <w:tr w14:paraId="35EB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屏幕P3.91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1.5m*3m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9平方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两侧LED屏幕</w:t>
            </w:r>
          </w:p>
        </w:tc>
      </w:tr>
      <w:tr w14:paraId="3B1E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铝合金舞台搭建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50平方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高1.2m</w:t>
            </w:r>
          </w:p>
        </w:tc>
      </w:tr>
      <w:tr w14:paraId="10EA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红色地毯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8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91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1.2*1.2m*</w:t>
            </w:r>
          </w:p>
        </w:tc>
        <w:tc>
          <w:tcPr>
            <w:tcW w:w="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2块</w:t>
            </w:r>
          </w:p>
        </w:tc>
        <w:tc>
          <w:tcPr>
            <w:tcW w:w="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8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F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499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3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节目费用</w:t>
            </w:r>
          </w:p>
        </w:tc>
      </w:tr>
      <w:tr w14:paraId="3E26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BB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节目类型</w:t>
            </w:r>
          </w:p>
        </w:tc>
        <w:tc>
          <w:tcPr>
            <w:tcW w:w="9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887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B9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C9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 w14:paraId="09F2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舞蹈、声乐、器乐、戏曲类等节目</w:t>
            </w:r>
          </w:p>
        </w:tc>
        <w:tc>
          <w:tcPr>
            <w:tcW w:w="9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11个</w:t>
            </w:r>
          </w:p>
        </w:tc>
        <w:tc>
          <w:tcPr>
            <w:tcW w:w="7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13D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主持人</w:t>
            </w:r>
          </w:p>
        </w:tc>
        <w:tc>
          <w:tcPr>
            <w:tcW w:w="9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1人</w:t>
            </w:r>
          </w:p>
        </w:tc>
        <w:tc>
          <w:tcPr>
            <w:tcW w:w="7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3B7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其他费用</w:t>
            </w:r>
          </w:p>
        </w:tc>
      </w:tr>
      <w:tr w14:paraId="4041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565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FBD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项目规格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F9F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956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C48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 w14:paraId="30DC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箱</w:t>
            </w:r>
          </w:p>
        </w:tc>
        <w:tc>
          <w:tcPr>
            <w:tcW w:w="15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26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     元</w:t>
            </w:r>
          </w:p>
        </w:tc>
      </w:tr>
    </w:tbl>
    <w:p w14:paraId="78DCDF52"/>
    <w:p w14:paraId="3849316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BD4A5C-6307-4B80-B163-56A8EC2A29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62482D7-D347-4299-A245-95B75F9955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1BC7EF-097D-42AD-B6D6-FEAD6B7649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DB593D-9D8D-4331-8001-5C97256C3601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7587C"/>
    <w:rsid w:val="3FD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2026-04-22T08:45:00Z</dcterms:created>
  <dc:creator>嗷呜酱</dc:creator>
  <cp:lastModifiedBy>嗷呜酱</cp:lastModifiedBy>
  <dcterms:modified xsi:type="dcterms:W3CDTF">2026-04-22T08:45:22Z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DB5BC2ACA0C7497E808D9046C2B58BCC_11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